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</w:rPr>
        <w:drawing>
          <wp:inline distB="0" distT="0" distL="114300" distR="114300">
            <wp:extent cx="1298620" cy="5762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8620" cy="576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ab/>
        <w:tab/>
        <w:tab/>
        <w:tab/>
        <w:tab/>
        <w:tab/>
        <w:tab/>
        <w:t xml:space="preserve">Presteheia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28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.08.20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24</w:t>
      </w:r>
    </w:p>
    <w:p w:rsidR="00000000" w:rsidDel="00000000" w:rsidP="00000000" w:rsidRDefault="00000000" w:rsidRPr="00000000" w14:paraId="0000000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REFERAT FRA ELEVRÅDSMØTE 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onsdag 28.08 kl 08.35 – 09.30 på storefjøset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Tilstede: elevrådsrepresentanter         vararepresentanter</w:t>
      </w:r>
      <w:r w:rsidDel="00000000" w:rsidR="00000000" w:rsidRPr="00000000">
        <w:rPr>
          <w:rtl w:val="0"/>
        </w:rPr>
      </w:r>
    </w:p>
    <w:tbl>
      <w:tblPr>
        <w:tblStyle w:val="Table1"/>
        <w:tblW w:w="8785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"/>
        <w:gridCol w:w="4195.000000000001"/>
        <w:gridCol w:w="4085"/>
        <w:tblGridChange w:id="0">
          <w:tblGrid>
            <w:gridCol w:w="505"/>
            <w:gridCol w:w="4195.000000000001"/>
            <w:gridCol w:w="4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Matheo Sjustøl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Sondre Tronstad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Karoline Thortveit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Nelly Weiby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Birk Berteussen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Ella Hovland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Ludvig Johannessen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Iben Hovland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Esther Beckmann Minde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William Svanlund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Hanna Velle Martinsen 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Maldus Sylta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Tobias Aasen Strann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Oda Sofie Birkeland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Alfie Ege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Helene Djupvik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4155"/>
        <w:gridCol w:w="1560"/>
        <w:gridCol w:w="1710"/>
        <w:tblGridChange w:id="0">
          <w:tblGrid>
            <w:gridCol w:w="2205"/>
            <w:gridCol w:w="4155"/>
            <w:gridCol w:w="1560"/>
            <w:gridCol w:w="1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Navn på saker </w:t>
            </w:r>
          </w:p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og tema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Hva ble gjort/bestemt?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Hva skal gjøres videre?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Hvem har ansvaret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1-24/25</w:t>
            </w:r>
          </w:p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Velkommen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Bjørg ønsket alle velkommen og vi hadde en presentasjonrunde med navn, trinn og hvilken rolle man har i elevrådet.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2-24/25</w:t>
            </w:r>
          </w:p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Info om elevrådsarbeidet på skolen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Bjørg fortalte hvilke oppgaver elevrådet, lærere og trivselsleder har og hva som er viktig for at elevrådet skal fungere godt.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 3-24/25</w:t>
            </w:r>
          </w:p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Valg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Dette ble resultatet av valget: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eder: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Oda Sofie Birkeland 7. trinn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nestleder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William Svanlund 6 trinn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sekretær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Esther Beckmann Minde 6. trinn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4-24/25 </w:t>
            </w:r>
          </w:p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Eventuelt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Info om Google Docs: Delt med meg - elevrådets dokumenter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Vi tok felles gruppebilde.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Dele mappa til alle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Bildet henges opp i hallen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Bjørg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2"/>
                <w:szCs w:val="22"/>
                <w:rtl w:val="0"/>
              </w:rPr>
              <w:t xml:space="preserve">Bjørg</w:t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Snu arket!</w:t>
      </w:r>
    </w:p>
    <w:tbl>
      <w:tblPr>
        <w:tblStyle w:val="Table3"/>
        <w:tblW w:w="9600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Dette er informasjon om saker du må gi til klassen din før neste møte: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2"/>
                <w:szCs w:val="22"/>
                <w:rtl w:val="0"/>
              </w:rPr>
              <w:t xml:space="preserve">Fortell hvem som ble leder, nestleder og sekretær 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10.0" w:type="dxa"/>
        <w:jc w:val="left"/>
        <w:tblInd w:w="-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2"/>
                <w:szCs w:val="22"/>
                <w:rtl w:val="0"/>
              </w:rPr>
              <w:t xml:space="preserve">Dette er spørsmål som du bør ta opp med klassen før neste elevrådsmøte.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omic Sans MS" w:cs="Comic Sans MS" w:eastAsia="Comic Sans MS" w:hAnsi="Comic Sans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omic Sans MS" w:cs="Comic Sans MS" w:eastAsia="Comic Sans MS" w:hAnsi="Comic Sans MS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2"/>
          <w:szCs w:val="22"/>
          <w:rtl w:val="0"/>
        </w:rPr>
        <w:t xml:space="preserve">Neste møte er 11. september. Ta med chromebook!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50">
      <w:pPr>
        <w:pageBreakBefore w:val="0"/>
        <w:rPr>
          <w:rFonts w:ascii="Comic Sans MS" w:cs="Comic Sans MS" w:eastAsia="Comic Sans MS" w:hAnsi="Comic Sans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vertAlign w:val="baseline"/>
          <w:rtl w:val="0"/>
        </w:rPr>
        <w:t xml:space="preserve">Bjørg Ilebekk Berntsen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trivselsleder</w:t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568" w:top="851" w:left="1417" w:right="127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708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708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Elevrådet   Presteheia skole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wlp2hifZvrDQ2daaUIf17em1AA==">CgMxLjA4AHIhMXBvQ0pYWHJLRk1YcnJiSVIyWWFhQU02YXo5djBmZ25P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